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E" w:rsidRPr="00987166" w:rsidRDefault="008B6726" w:rsidP="000D55D6">
      <w:pPr>
        <w:tabs>
          <w:tab w:val="left" w:pos="12333"/>
          <w:tab w:val="left" w:pos="12616"/>
        </w:tabs>
        <w:jc w:val="center"/>
        <w:rPr>
          <w:b/>
        </w:rPr>
      </w:pPr>
      <w:r w:rsidRPr="00987166">
        <w:rPr>
          <w:b/>
        </w:rPr>
        <w:t>Достижение прогнозных показателей социально-экономического развития</w:t>
      </w:r>
      <w:r w:rsidR="00987166" w:rsidRPr="00987166">
        <w:rPr>
          <w:b/>
        </w:rPr>
        <w:t xml:space="preserve"> Верхнесалди</w:t>
      </w:r>
      <w:r w:rsidR="00C236D1">
        <w:rPr>
          <w:b/>
        </w:rPr>
        <w:t>нского городского округа за 2017</w:t>
      </w:r>
      <w:r w:rsidR="00987166" w:rsidRPr="00987166">
        <w:rPr>
          <w:b/>
        </w:rPr>
        <w:t xml:space="preserve"> год для граждан</w:t>
      </w:r>
    </w:p>
    <w:p w:rsidR="008B6726" w:rsidRDefault="008B6726"/>
    <w:p w:rsidR="008B6726" w:rsidRDefault="008B6726">
      <w:r>
        <w:t>Прогноз социально-экономического развития Верхнесалди</w:t>
      </w:r>
      <w:r w:rsidR="00C236D1">
        <w:t>нского городского округа на 2017-2019</w:t>
      </w:r>
      <w:r w:rsidR="000D55D6">
        <w:t xml:space="preserve"> годы</w:t>
      </w:r>
      <w:r>
        <w:t>,</w:t>
      </w:r>
      <w:r w:rsidR="0065170E">
        <w:t xml:space="preserve"> </w:t>
      </w:r>
      <w:r>
        <w:t>утвержден постановлением администрации Верхнесалдинского городского округа № 3</w:t>
      </w:r>
      <w:r w:rsidR="005836D1">
        <w:t>462 от 28.10.2016</w:t>
      </w:r>
      <w:r>
        <w:t xml:space="preserve"> г.</w:t>
      </w:r>
    </w:p>
    <w:p w:rsidR="008B6726" w:rsidRDefault="008B6726"/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3"/>
        <w:gridCol w:w="1805"/>
        <w:gridCol w:w="1366"/>
        <w:gridCol w:w="1308"/>
        <w:gridCol w:w="1379"/>
      </w:tblGrid>
      <w:tr w:rsidR="007A711F" w:rsidTr="00987166">
        <w:tc>
          <w:tcPr>
            <w:tcW w:w="4853" w:type="dxa"/>
          </w:tcPr>
          <w:p w:rsidR="007A711F" w:rsidRDefault="007A711F" w:rsidP="007A711F"/>
        </w:tc>
        <w:tc>
          <w:tcPr>
            <w:tcW w:w="1805" w:type="dxa"/>
          </w:tcPr>
          <w:p w:rsidR="007A711F" w:rsidRDefault="007A711F" w:rsidP="007A711F">
            <w:r>
              <w:t>Ед. изм.</w:t>
            </w:r>
          </w:p>
        </w:tc>
        <w:tc>
          <w:tcPr>
            <w:tcW w:w="1366" w:type="dxa"/>
          </w:tcPr>
          <w:p w:rsidR="007A711F" w:rsidRDefault="007A711F" w:rsidP="007A711F">
            <w:r>
              <w:t>Утверждено</w:t>
            </w:r>
          </w:p>
        </w:tc>
        <w:tc>
          <w:tcPr>
            <w:tcW w:w="1308" w:type="dxa"/>
          </w:tcPr>
          <w:p w:rsidR="007A711F" w:rsidRDefault="007A711F" w:rsidP="007A711F">
            <w:r>
              <w:t>Фактически</w:t>
            </w:r>
          </w:p>
        </w:tc>
        <w:tc>
          <w:tcPr>
            <w:tcW w:w="1308" w:type="dxa"/>
          </w:tcPr>
          <w:p w:rsidR="007A711F" w:rsidRDefault="00B267A5" w:rsidP="007A711F">
            <w:r>
              <w:t>% выполнения</w:t>
            </w:r>
          </w:p>
        </w:tc>
      </w:tr>
      <w:tr w:rsidR="008B6726" w:rsidTr="00987166">
        <w:tc>
          <w:tcPr>
            <w:tcW w:w="4853" w:type="dxa"/>
          </w:tcPr>
          <w:p w:rsidR="008B6726" w:rsidRDefault="008B6726" w:rsidP="00987166">
            <w:r>
              <w:t>Объем отгруженных товаров собственного производства, выполненных работ и услуг собственными силами, по видам деятельности, по крупным</w:t>
            </w:r>
            <w:r w:rsidR="007A711F">
              <w:t xml:space="preserve"> и средним предприятиям  (орга</w:t>
            </w:r>
            <w:r>
              <w:t>низаций) по видам экономической деятельности</w:t>
            </w:r>
            <w:r w:rsidR="007A711F">
              <w:t>, в т.ч.</w:t>
            </w:r>
          </w:p>
        </w:tc>
        <w:tc>
          <w:tcPr>
            <w:tcW w:w="1805" w:type="dxa"/>
          </w:tcPr>
          <w:p w:rsidR="008B6726" w:rsidRDefault="008B6726" w:rsidP="007A711F"/>
          <w:p w:rsidR="007A711F" w:rsidRDefault="007A711F" w:rsidP="007A711F"/>
          <w:p w:rsidR="007A711F" w:rsidRDefault="007A711F" w:rsidP="007A711F"/>
          <w:p w:rsidR="007A711F" w:rsidRDefault="007A711F" w:rsidP="007A711F"/>
          <w:p w:rsidR="007A711F" w:rsidRDefault="007A711F" w:rsidP="007A711F">
            <w:r>
              <w:t>Млн. руб.</w:t>
            </w:r>
          </w:p>
        </w:tc>
        <w:tc>
          <w:tcPr>
            <w:tcW w:w="1366" w:type="dxa"/>
          </w:tcPr>
          <w:p w:rsidR="008B6726" w:rsidRDefault="008B6726" w:rsidP="007A711F"/>
          <w:p w:rsidR="007A711F" w:rsidRDefault="007A711F" w:rsidP="007A711F"/>
          <w:p w:rsidR="007A711F" w:rsidRDefault="007A711F" w:rsidP="007A711F"/>
          <w:p w:rsidR="007A711F" w:rsidRDefault="007A711F" w:rsidP="007A711F"/>
          <w:p w:rsidR="007A711F" w:rsidRDefault="00AE0D19" w:rsidP="007A711F">
            <w:r>
              <w:t>91660,4</w:t>
            </w:r>
          </w:p>
        </w:tc>
        <w:tc>
          <w:tcPr>
            <w:tcW w:w="1308" w:type="dxa"/>
          </w:tcPr>
          <w:p w:rsidR="008B6726" w:rsidRDefault="008B6726" w:rsidP="007A711F"/>
          <w:p w:rsidR="00720BD1" w:rsidRDefault="00720BD1" w:rsidP="007A711F"/>
          <w:p w:rsidR="00720BD1" w:rsidRDefault="00720BD1" w:rsidP="007A711F"/>
          <w:p w:rsidR="00720BD1" w:rsidRDefault="00720BD1" w:rsidP="007A711F"/>
          <w:p w:rsidR="00B267A5" w:rsidRDefault="00AE3E06" w:rsidP="007A711F">
            <w:r>
              <w:t>72111,44</w:t>
            </w:r>
          </w:p>
        </w:tc>
        <w:tc>
          <w:tcPr>
            <w:tcW w:w="1308" w:type="dxa"/>
          </w:tcPr>
          <w:p w:rsidR="00987166" w:rsidRDefault="00987166" w:rsidP="007A711F"/>
          <w:p w:rsidR="00987166" w:rsidRDefault="00987166" w:rsidP="007A711F"/>
          <w:p w:rsidR="00987166" w:rsidRDefault="00987166" w:rsidP="007A711F"/>
          <w:p w:rsidR="00987166" w:rsidRDefault="00987166" w:rsidP="007A711F"/>
          <w:p w:rsidR="008B6726" w:rsidRDefault="00AE3E06" w:rsidP="007A711F">
            <w:r>
              <w:t>78,7</w:t>
            </w:r>
          </w:p>
        </w:tc>
      </w:tr>
      <w:tr w:rsidR="007A711F" w:rsidTr="00987166">
        <w:tc>
          <w:tcPr>
            <w:tcW w:w="4853" w:type="dxa"/>
          </w:tcPr>
          <w:p w:rsidR="007A711F" w:rsidRDefault="007A711F" w:rsidP="007A711F">
            <w:r>
              <w:t>Обрабатывающие производства</w:t>
            </w:r>
          </w:p>
        </w:tc>
        <w:tc>
          <w:tcPr>
            <w:tcW w:w="1805" w:type="dxa"/>
          </w:tcPr>
          <w:p w:rsidR="007A711F" w:rsidRDefault="007A711F" w:rsidP="007A711F">
            <w:r>
              <w:t>Млн. руб.</w:t>
            </w:r>
          </w:p>
        </w:tc>
        <w:tc>
          <w:tcPr>
            <w:tcW w:w="1366" w:type="dxa"/>
          </w:tcPr>
          <w:p w:rsidR="007A711F" w:rsidRDefault="00AE0D19" w:rsidP="007A711F">
            <w:r>
              <w:t>90266,38</w:t>
            </w:r>
          </w:p>
        </w:tc>
        <w:tc>
          <w:tcPr>
            <w:tcW w:w="1308" w:type="dxa"/>
          </w:tcPr>
          <w:p w:rsidR="007A711F" w:rsidRDefault="0096367A" w:rsidP="007A711F">
            <w:r>
              <w:t>69560,63</w:t>
            </w:r>
          </w:p>
        </w:tc>
        <w:tc>
          <w:tcPr>
            <w:tcW w:w="1308" w:type="dxa"/>
          </w:tcPr>
          <w:p w:rsidR="007A711F" w:rsidRDefault="00697900" w:rsidP="007A711F">
            <w:r>
              <w:t>77,1</w:t>
            </w:r>
          </w:p>
        </w:tc>
      </w:tr>
      <w:tr w:rsidR="007A711F" w:rsidTr="00987166">
        <w:tc>
          <w:tcPr>
            <w:tcW w:w="4853" w:type="dxa"/>
          </w:tcPr>
          <w:p w:rsidR="007A711F" w:rsidRDefault="007A711F" w:rsidP="007A711F">
            <w:r>
              <w:t>Производство и распределение электроэнергии, воды и газа</w:t>
            </w:r>
          </w:p>
        </w:tc>
        <w:tc>
          <w:tcPr>
            <w:tcW w:w="1805" w:type="dxa"/>
          </w:tcPr>
          <w:p w:rsidR="007A711F" w:rsidRDefault="007A711F" w:rsidP="007A711F">
            <w:r>
              <w:t>Млн. руб.</w:t>
            </w:r>
          </w:p>
        </w:tc>
        <w:tc>
          <w:tcPr>
            <w:tcW w:w="1366" w:type="dxa"/>
          </w:tcPr>
          <w:p w:rsidR="007A711F" w:rsidRDefault="00AE0D19" w:rsidP="007A711F">
            <w:r>
              <w:t>1393,9</w:t>
            </w:r>
          </w:p>
        </w:tc>
        <w:tc>
          <w:tcPr>
            <w:tcW w:w="1308" w:type="dxa"/>
          </w:tcPr>
          <w:p w:rsidR="007A711F" w:rsidRDefault="0096367A" w:rsidP="007A711F">
            <w:r>
              <w:t>1180,60</w:t>
            </w:r>
          </w:p>
        </w:tc>
        <w:tc>
          <w:tcPr>
            <w:tcW w:w="1308" w:type="dxa"/>
          </w:tcPr>
          <w:p w:rsidR="007A711F" w:rsidRDefault="001705AD" w:rsidP="007A711F">
            <w:r>
              <w:t>84,7</w:t>
            </w:r>
          </w:p>
        </w:tc>
      </w:tr>
      <w:tr w:rsidR="007A711F" w:rsidTr="00987166">
        <w:tc>
          <w:tcPr>
            <w:tcW w:w="4853" w:type="dxa"/>
          </w:tcPr>
          <w:p w:rsidR="007A711F" w:rsidRDefault="007A711F" w:rsidP="007A711F"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5" w:type="dxa"/>
          </w:tcPr>
          <w:p w:rsidR="007A711F" w:rsidRDefault="007A711F" w:rsidP="007A711F">
            <w:r>
              <w:t>Млн. руб.</w:t>
            </w:r>
          </w:p>
        </w:tc>
        <w:tc>
          <w:tcPr>
            <w:tcW w:w="1366" w:type="dxa"/>
          </w:tcPr>
          <w:p w:rsidR="007A711F" w:rsidRPr="00C3293E" w:rsidRDefault="00AE0D19" w:rsidP="007A711F">
            <w:r w:rsidRPr="00C3293E">
              <w:t>7819,9</w:t>
            </w:r>
          </w:p>
        </w:tc>
        <w:tc>
          <w:tcPr>
            <w:tcW w:w="1308" w:type="dxa"/>
          </w:tcPr>
          <w:p w:rsidR="007A711F" w:rsidRPr="00C3293E" w:rsidRDefault="00F941EE" w:rsidP="007A711F">
            <w:r w:rsidRPr="00C3293E">
              <w:t>3207,91</w:t>
            </w:r>
          </w:p>
        </w:tc>
        <w:tc>
          <w:tcPr>
            <w:tcW w:w="1308" w:type="dxa"/>
          </w:tcPr>
          <w:p w:rsidR="007A711F" w:rsidRPr="00C3293E" w:rsidRDefault="00372EF4" w:rsidP="007A711F">
            <w:r w:rsidRPr="00C3293E">
              <w:t>41,0</w:t>
            </w:r>
          </w:p>
        </w:tc>
      </w:tr>
      <w:tr w:rsidR="007A711F" w:rsidTr="00987166">
        <w:tc>
          <w:tcPr>
            <w:tcW w:w="4853" w:type="dxa"/>
          </w:tcPr>
          <w:p w:rsidR="007A711F" w:rsidRDefault="0065170E" w:rsidP="007A711F">
            <w:r>
              <w:t>Прибыль (</w:t>
            </w:r>
            <w:r w:rsidR="007A711F">
              <w:t>убыток) – сальдо по полному кругу организаций</w:t>
            </w:r>
          </w:p>
        </w:tc>
        <w:tc>
          <w:tcPr>
            <w:tcW w:w="1805" w:type="dxa"/>
          </w:tcPr>
          <w:p w:rsidR="007A711F" w:rsidRDefault="007A711F" w:rsidP="007A711F">
            <w:r>
              <w:t>Млн. руб.</w:t>
            </w:r>
          </w:p>
        </w:tc>
        <w:tc>
          <w:tcPr>
            <w:tcW w:w="1366" w:type="dxa"/>
          </w:tcPr>
          <w:p w:rsidR="007A711F" w:rsidRPr="00C3293E" w:rsidRDefault="00AE0D19" w:rsidP="007A711F">
            <w:r w:rsidRPr="00C3293E">
              <w:t>34346,6</w:t>
            </w:r>
          </w:p>
        </w:tc>
        <w:tc>
          <w:tcPr>
            <w:tcW w:w="1308" w:type="dxa"/>
          </w:tcPr>
          <w:p w:rsidR="007A711F" w:rsidRPr="00C3293E" w:rsidRDefault="00372EF4" w:rsidP="007A711F">
            <w:r w:rsidRPr="00C3293E">
              <w:t>24181,44</w:t>
            </w:r>
          </w:p>
        </w:tc>
        <w:tc>
          <w:tcPr>
            <w:tcW w:w="1308" w:type="dxa"/>
          </w:tcPr>
          <w:p w:rsidR="007A711F" w:rsidRPr="00C3293E" w:rsidRDefault="00372EF4" w:rsidP="007A711F">
            <w:r w:rsidRPr="00C3293E">
              <w:t>70,4</w:t>
            </w:r>
          </w:p>
        </w:tc>
      </w:tr>
      <w:tr w:rsidR="007A711F" w:rsidTr="00987166">
        <w:tc>
          <w:tcPr>
            <w:tcW w:w="4853" w:type="dxa"/>
          </w:tcPr>
          <w:p w:rsidR="007A711F" w:rsidRDefault="007A711F" w:rsidP="007A711F">
            <w:r>
              <w:t>Оборот розничной торговли</w:t>
            </w:r>
          </w:p>
        </w:tc>
        <w:tc>
          <w:tcPr>
            <w:tcW w:w="1805" w:type="dxa"/>
          </w:tcPr>
          <w:p w:rsidR="007A711F" w:rsidRDefault="007A711F" w:rsidP="007A711F">
            <w:r>
              <w:t>Млн. руб.</w:t>
            </w:r>
          </w:p>
        </w:tc>
        <w:tc>
          <w:tcPr>
            <w:tcW w:w="1366" w:type="dxa"/>
          </w:tcPr>
          <w:p w:rsidR="007A711F" w:rsidRPr="00C3293E" w:rsidRDefault="00AE0D19" w:rsidP="007A711F">
            <w:r w:rsidRPr="00C3293E">
              <w:t>6382,8</w:t>
            </w:r>
          </w:p>
        </w:tc>
        <w:tc>
          <w:tcPr>
            <w:tcW w:w="1308" w:type="dxa"/>
          </w:tcPr>
          <w:p w:rsidR="007A711F" w:rsidRPr="00C3293E" w:rsidRDefault="008A7548" w:rsidP="007A711F">
            <w:r w:rsidRPr="00C3293E">
              <w:t>5598,0</w:t>
            </w:r>
          </w:p>
        </w:tc>
        <w:tc>
          <w:tcPr>
            <w:tcW w:w="1308" w:type="dxa"/>
          </w:tcPr>
          <w:p w:rsidR="007A711F" w:rsidRPr="00C3293E" w:rsidRDefault="00AE3E06" w:rsidP="007A711F">
            <w:r w:rsidRPr="00C3293E">
              <w:t>87,7</w:t>
            </w:r>
          </w:p>
        </w:tc>
      </w:tr>
      <w:tr w:rsidR="007A711F" w:rsidTr="00987166">
        <w:tc>
          <w:tcPr>
            <w:tcW w:w="4853" w:type="dxa"/>
          </w:tcPr>
          <w:p w:rsidR="007A711F" w:rsidRDefault="007A711F" w:rsidP="007A711F">
            <w:r>
              <w:t>Среднемесячная номинальная заработная плата одного работника</w:t>
            </w:r>
          </w:p>
        </w:tc>
        <w:tc>
          <w:tcPr>
            <w:tcW w:w="1805" w:type="dxa"/>
          </w:tcPr>
          <w:p w:rsidR="007A711F" w:rsidRDefault="007A711F" w:rsidP="007A711F">
            <w:r>
              <w:t>Руб.</w:t>
            </w:r>
          </w:p>
        </w:tc>
        <w:tc>
          <w:tcPr>
            <w:tcW w:w="1366" w:type="dxa"/>
          </w:tcPr>
          <w:p w:rsidR="007A711F" w:rsidRDefault="00AE0D19" w:rsidP="007A711F">
            <w:r>
              <w:t>42924</w:t>
            </w:r>
          </w:p>
        </w:tc>
        <w:tc>
          <w:tcPr>
            <w:tcW w:w="1308" w:type="dxa"/>
          </w:tcPr>
          <w:p w:rsidR="007A711F" w:rsidRDefault="00B836DB" w:rsidP="007A711F">
            <w:r>
              <w:t>41633,3</w:t>
            </w:r>
          </w:p>
        </w:tc>
        <w:tc>
          <w:tcPr>
            <w:tcW w:w="1308" w:type="dxa"/>
          </w:tcPr>
          <w:p w:rsidR="007A711F" w:rsidRDefault="00697900" w:rsidP="007A711F">
            <w:r>
              <w:t>97</w:t>
            </w:r>
          </w:p>
        </w:tc>
      </w:tr>
      <w:tr w:rsidR="007A711F" w:rsidTr="00987166">
        <w:tc>
          <w:tcPr>
            <w:tcW w:w="4853" w:type="dxa"/>
          </w:tcPr>
          <w:p w:rsidR="007A711F" w:rsidRDefault="007A711F" w:rsidP="007A711F">
            <w:r>
              <w:t>Среднедушевые денежные доходы населения</w:t>
            </w:r>
          </w:p>
        </w:tc>
        <w:tc>
          <w:tcPr>
            <w:tcW w:w="1805" w:type="dxa"/>
          </w:tcPr>
          <w:p w:rsidR="007A711F" w:rsidRDefault="007A711F" w:rsidP="007A711F">
            <w:r>
              <w:t>Руб/чел.</w:t>
            </w:r>
          </w:p>
        </w:tc>
        <w:tc>
          <w:tcPr>
            <w:tcW w:w="1366" w:type="dxa"/>
          </w:tcPr>
          <w:p w:rsidR="007A711F" w:rsidRDefault="00AE0D19" w:rsidP="007A711F">
            <w:r>
              <w:t>24186,8</w:t>
            </w:r>
          </w:p>
        </w:tc>
        <w:tc>
          <w:tcPr>
            <w:tcW w:w="1308" w:type="dxa"/>
          </w:tcPr>
          <w:p w:rsidR="007A711F" w:rsidRDefault="00697900" w:rsidP="007A711F">
            <w:r>
              <w:t>24075,5</w:t>
            </w:r>
            <w:r w:rsidR="00C3293E">
              <w:t>5</w:t>
            </w:r>
          </w:p>
        </w:tc>
        <w:tc>
          <w:tcPr>
            <w:tcW w:w="1308" w:type="dxa"/>
          </w:tcPr>
          <w:p w:rsidR="007A711F" w:rsidRDefault="00C3293E" w:rsidP="007A711F">
            <w:r>
              <w:t>99,5</w:t>
            </w:r>
          </w:p>
        </w:tc>
      </w:tr>
    </w:tbl>
    <w:p w:rsidR="000D55D6" w:rsidRDefault="000D55D6">
      <w:bookmarkStart w:id="0" w:name="_GoBack"/>
      <w:bookmarkEnd w:id="0"/>
    </w:p>
    <w:p w:rsidR="000D55D6" w:rsidRPr="000D55D6" w:rsidRDefault="000D55D6" w:rsidP="000D55D6"/>
    <w:p w:rsidR="000D55D6" w:rsidRPr="000D55D6" w:rsidRDefault="000D55D6" w:rsidP="000D55D6"/>
    <w:p w:rsidR="000D55D6" w:rsidRPr="000D55D6" w:rsidRDefault="000D55D6" w:rsidP="000D55D6"/>
    <w:p w:rsidR="000D55D6" w:rsidRPr="000D55D6" w:rsidRDefault="000D55D6" w:rsidP="000D55D6"/>
    <w:p w:rsidR="000D55D6" w:rsidRPr="000D55D6" w:rsidRDefault="000D55D6" w:rsidP="000D55D6"/>
    <w:p w:rsidR="000D55D6" w:rsidRPr="000D55D6" w:rsidRDefault="000D55D6" w:rsidP="000D55D6"/>
    <w:p w:rsidR="000D55D6" w:rsidRPr="000D55D6" w:rsidRDefault="000D55D6" w:rsidP="000D55D6"/>
    <w:p w:rsidR="000D55D6" w:rsidRPr="000D55D6" w:rsidRDefault="000D55D6" w:rsidP="000D55D6"/>
    <w:p w:rsidR="000D55D6" w:rsidRPr="000D55D6" w:rsidRDefault="000D55D6" w:rsidP="000D55D6"/>
    <w:p w:rsidR="000D55D6" w:rsidRPr="000D55D6" w:rsidRDefault="000D55D6" w:rsidP="000D55D6"/>
    <w:p w:rsidR="000D55D6" w:rsidRDefault="000D55D6" w:rsidP="000D55D6">
      <w:pPr>
        <w:tabs>
          <w:tab w:val="left" w:pos="2628"/>
        </w:tabs>
      </w:pPr>
    </w:p>
    <w:p w:rsidR="000D55D6" w:rsidRDefault="000D55D6" w:rsidP="000D55D6">
      <w:pPr>
        <w:tabs>
          <w:tab w:val="left" w:pos="2628"/>
        </w:tabs>
      </w:pPr>
    </w:p>
    <w:sectPr w:rsidR="000D55D6" w:rsidSect="008B6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6"/>
    <w:rsid w:val="000D55D6"/>
    <w:rsid w:val="001705AD"/>
    <w:rsid w:val="001E55EE"/>
    <w:rsid w:val="002D16A0"/>
    <w:rsid w:val="00372EF4"/>
    <w:rsid w:val="005836D1"/>
    <w:rsid w:val="0065170E"/>
    <w:rsid w:val="00697900"/>
    <w:rsid w:val="00720BD1"/>
    <w:rsid w:val="007535EF"/>
    <w:rsid w:val="007A711F"/>
    <w:rsid w:val="0085477E"/>
    <w:rsid w:val="008A7548"/>
    <w:rsid w:val="008B6726"/>
    <w:rsid w:val="0096367A"/>
    <w:rsid w:val="00987166"/>
    <w:rsid w:val="00AD1FF6"/>
    <w:rsid w:val="00AE0D19"/>
    <w:rsid w:val="00AE3E06"/>
    <w:rsid w:val="00B267A5"/>
    <w:rsid w:val="00B836DB"/>
    <w:rsid w:val="00C06D14"/>
    <w:rsid w:val="00C236D1"/>
    <w:rsid w:val="00C3293E"/>
    <w:rsid w:val="00C61C67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E936-EA8A-4817-BF69-E5CACF36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Certified Windows</cp:lastModifiedBy>
  <cp:revision>4</cp:revision>
  <cp:lastPrinted>2018-08-28T06:06:00Z</cp:lastPrinted>
  <dcterms:created xsi:type="dcterms:W3CDTF">2018-08-28T06:18:00Z</dcterms:created>
  <dcterms:modified xsi:type="dcterms:W3CDTF">2018-08-28T11:28:00Z</dcterms:modified>
</cp:coreProperties>
</file>